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widowControl w:val="0"/>
        <w:shd w:fill="ffffff" w:val="clear"/>
        <w:spacing w:after="300" w:before="0" w:line="276" w:lineRule="auto"/>
        <w:rPr>
          <w:rFonts w:ascii="Roboto" w:cs="Roboto" w:eastAsia="Roboto" w:hAnsi="Roboto"/>
          <w:b w:val="1"/>
          <w:color w:val="222222"/>
          <w:sz w:val="42"/>
          <w:szCs w:val="42"/>
        </w:rPr>
      </w:pPr>
      <w:bookmarkStart w:colFirst="0" w:colLast="0" w:name="_dhi2xnawgd71" w:id="0"/>
      <w:bookmarkEnd w:id="0"/>
      <w:r w:rsidDel="00000000" w:rsidR="00000000" w:rsidRPr="00000000">
        <w:rPr>
          <w:rFonts w:ascii="Roboto" w:cs="Roboto" w:eastAsia="Roboto" w:hAnsi="Roboto"/>
          <w:b w:val="1"/>
          <w:color w:val="222222"/>
          <w:sz w:val="42"/>
          <w:szCs w:val="42"/>
          <w:rtl w:val="0"/>
        </w:rPr>
        <w:t xml:space="preserve">Brewing Guide</w:t>
      </w:r>
    </w:p>
    <w:p w:rsidR="00000000" w:rsidDel="00000000" w:rsidP="00000000" w:rsidRDefault="00000000" w:rsidRPr="00000000" w14:paraId="00000002">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Learn how to brew potions in Minecraft with this Guide</w:t>
      </w:r>
    </w:p>
    <w:p w:rsidR="00000000" w:rsidDel="00000000" w:rsidP="00000000" w:rsidRDefault="00000000" w:rsidRPr="00000000" w14:paraId="00000003">
      <w:pPr>
        <w:pStyle w:val="Heading2"/>
        <w:keepNext w:val="0"/>
        <w:keepLines w:val="0"/>
        <w:widowControl w:val="0"/>
        <w:shd w:fill="ffffff" w:val="clear"/>
        <w:spacing w:after="300" w:before="0" w:line="276" w:lineRule="auto"/>
        <w:rPr>
          <w:rFonts w:ascii="Roboto" w:cs="Roboto" w:eastAsia="Roboto" w:hAnsi="Roboto"/>
          <w:b w:val="1"/>
          <w:color w:val="393939"/>
          <w:sz w:val="34"/>
          <w:szCs w:val="34"/>
        </w:rPr>
      </w:pPr>
      <w:bookmarkStart w:colFirst="0" w:colLast="0" w:name="_kyiczgoryy84" w:id="1"/>
      <w:bookmarkEnd w:id="1"/>
      <w:r w:rsidDel="00000000" w:rsidR="00000000" w:rsidRPr="00000000">
        <w:rPr>
          <w:rFonts w:ascii="Roboto" w:cs="Roboto" w:eastAsia="Roboto" w:hAnsi="Roboto"/>
          <w:b w:val="1"/>
          <w:color w:val="393939"/>
          <w:sz w:val="34"/>
          <w:szCs w:val="34"/>
          <w:rtl w:val="0"/>
        </w:rPr>
        <w:t xml:space="preserve">Introduction</w:t>
      </w:r>
    </w:p>
    <w:p w:rsidR="00000000" w:rsidDel="00000000" w:rsidP="00000000" w:rsidRDefault="00000000" w:rsidRPr="00000000" w14:paraId="00000004">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Welcome To Brewing Guide</w:t>
      </w:r>
    </w:p>
    <w:p w:rsidR="00000000" w:rsidDel="00000000" w:rsidP="00000000" w:rsidRDefault="00000000" w:rsidRPr="00000000" w14:paraId="00000005">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Brewing is the process of creating potions, splash potions, and lingering potions by adding various ingredients to water bottles in a brewing stand.</w:t>
      </w:r>
    </w:p>
    <w:p w:rsidR="00000000" w:rsidDel="00000000" w:rsidP="00000000" w:rsidRDefault="00000000" w:rsidRPr="00000000" w14:paraId="00000006">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This guide was made in order to help you how to brew potions in Minecraft, it can also help you when you forget some recipes of potions. The Summary section under the Ingredients category listed there all ingredients of potions that you can brew.</w:t>
      </w:r>
    </w:p>
    <w:p w:rsidR="00000000" w:rsidDel="00000000" w:rsidP="00000000" w:rsidRDefault="00000000" w:rsidRPr="00000000" w14:paraId="00000007">
      <w:pPr>
        <w:pStyle w:val="Heading2"/>
        <w:keepNext w:val="0"/>
        <w:keepLines w:val="0"/>
        <w:widowControl w:val="0"/>
        <w:shd w:fill="ffffff" w:val="clear"/>
        <w:spacing w:after="300" w:before="0" w:line="276" w:lineRule="auto"/>
        <w:rPr>
          <w:rFonts w:ascii="Roboto" w:cs="Roboto" w:eastAsia="Roboto" w:hAnsi="Roboto"/>
          <w:b w:val="1"/>
          <w:color w:val="393939"/>
          <w:sz w:val="34"/>
          <w:szCs w:val="34"/>
        </w:rPr>
      </w:pPr>
      <w:bookmarkStart w:colFirst="0" w:colLast="0" w:name="_ibn2jvn8k330" w:id="2"/>
      <w:bookmarkEnd w:id="2"/>
      <w:r w:rsidDel="00000000" w:rsidR="00000000" w:rsidRPr="00000000">
        <w:rPr>
          <w:rFonts w:ascii="Roboto" w:cs="Roboto" w:eastAsia="Roboto" w:hAnsi="Roboto"/>
          <w:b w:val="1"/>
          <w:color w:val="393939"/>
          <w:sz w:val="34"/>
          <w:szCs w:val="34"/>
          <w:rtl w:val="0"/>
        </w:rPr>
        <w:t xml:space="preserve">Brewing Process</w:t>
      </w:r>
    </w:p>
    <w:p w:rsidR="00000000" w:rsidDel="00000000" w:rsidP="00000000" w:rsidRDefault="00000000" w:rsidRPr="00000000" w14:paraId="00000008">
      <w:pPr>
        <w:pStyle w:val="Heading3"/>
        <w:keepNext w:val="0"/>
        <w:keepLines w:val="0"/>
        <w:widowControl w:val="0"/>
        <w:shd w:fill="ffffff" w:val="clear"/>
        <w:spacing w:after="300" w:before="0" w:line="276" w:lineRule="auto"/>
        <w:rPr>
          <w:rFonts w:ascii="Roboto" w:cs="Roboto" w:eastAsia="Roboto" w:hAnsi="Roboto"/>
          <w:b w:val="1"/>
          <w:color w:val="494949"/>
          <w:sz w:val="26"/>
          <w:szCs w:val="26"/>
        </w:rPr>
      </w:pPr>
      <w:bookmarkStart w:colFirst="0" w:colLast="0" w:name="_hsn8vdbkt11a" w:id="3"/>
      <w:bookmarkEnd w:id="3"/>
      <w:r w:rsidDel="00000000" w:rsidR="00000000" w:rsidRPr="00000000">
        <w:rPr>
          <w:rFonts w:ascii="Roboto" w:cs="Roboto" w:eastAsia="Roboto" w:hAnsi="Roboto"/>
          <w:b w:val="1"/>
          <w:color w:val="494949"/>
          <w:sz w:val="26"/>
          <w:szCs w:val="26"/>
          <w:rtl w:val="0"/>
        </w:rPr>
        <w:t xml:space="preserve">Brewing Potions</w:t>
      </w:r>
    </w:p>
    <w:p w:rsidR="00000000" w:rsidDel="00000000" w:rsidP="00000000" w:rsidRDefault="00000000" w:rsidRPr="00000000" w14:paraId="00000009">
      <w:pPr>
        <w:pStyle w:val="Heading4"/>
        <w:keepNext w:val="0"/>
        <w:keepLines w:val="0"/>
        <w:widowControl w:val="0"/>
        <w:shd w:fill="ffffff" w:val="clear"/>
        <w:spacing w:after="300" w:before="0" w:line="276" w:lineRule="auto"/>
        <w:rPr>
          <w:rFonts w:ascii="Roboto" w:cs="Roboto" w:eastAsia="Roboto" w:hAnsi="Roboto"/>
          <w:b w:val="1"/>
          <w:color w:val="494949"/>
          <w:sz w:val="21"/>
          <w:szCs w:val="21"/>
        </w:rPr>
      </w:pPr>
      <w:bookmarkStart w:colFirst="0" w:colLast="0" w:name="_2t17t9fj5iqq" w:id="4"/>
      <w:bookmarkEnd w:id="4"/>
      <w:r w:rsidDel="00000000" w:rsidR="00000000" w:rsidRPr="00000000">
        <w:rPr>
          <w:rFonts w:ascii="Roboto" w:cs="Roboto" w:eastAsia="Roboto" w:hAnsi="Roboto"/>
          <w:b w:val="1"/>
          <w:color w:val="494949"/>
          <w:sz w:val="21"/>
          <w:szCs w:val="21"/>
          <w:rtl w:val="0"/>
        </w:rPr>
        <w:t xml:space="preserve">Brewing Stand Interface</w:t>
      </w:r>
    </w:p>
    <w:p w:rsidR="00000000" w:rsidDel="00000000" w:rsidP="00000000" w:rsidRDefault="00000000" w:rsidRPr="00000000" w14:paraId="0000000A">
      <w:pPr>
        <w:keepNext w:val="0"/>
        <w:keepLines w:val="0"/>
        <w:widowControl w:val="0"/>
        <w:shd w:fill="ffffff" w:val="clear"/>
        <w:spacing w:after="300" w:line="276" w:lineRule="auto"/>
        <w:rPr>
          <w:rFonts w:ascii="Roboto" w:cs="Roboto" w:eastAsia="Roboto" w:hAnsi="Roboto"/>
          <w:b w:val="1"/>
          <w:color w:val="494949"/>
          <w:sz w:val="21"/>
          <w:szCs w:val="21"/>
        </w:rPr>
      </w:pPr>
      <w:r w:rsidDel="00000000" w:rsidR="00000000" w:rsidRPr="00000000">
        <w:rPr>
          <w:rFonts w:ascii="Roboto" w:cs="Roboto" w:eastAsia="Roboto" w:hAnsi="Roboto"/>
          <w:b w:val="1"/>
          <w:color w:val="494949"/>
          <w:sz w:val="21"/>
          <w:szCs w:val="21"/>
        </w:rPr>
        <w:drawing>
          <wp:inline distB="114300" distT="114300" distL="114300" distR="114300">
            <wp:extent cx="5943600" cy="2806700"/>
            <wp:effectExtent b="0" l="0" r="0" t="0"/>
            <wp:docPr descr="brewing_stand_ui" id="7" name="image6.png"/>
            <a:graphic>
              <a:graphicData uri="http://schemas.openxmlformats.org/drawingml/2006/picture">
                <pic:pic>
                  <pic:nvPicPr>
                    <pic:cNvPr descr="brewing_stand_ui" id="0" name="image6.png"/>
                    <pic:cNvPicPr preferRelativeResize="0"/>
                  </pic:nvPicPr>
                  <pic:blipFill>
                    <a:blip r:embed="rId6"/>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By placing one or more bottles in the lower three slots of the brewing interface, an ingredient in the upper slot, and blaze powder in the fuel slot, you can distill the ingredient into each bottle and brew potions that may be consumed to grant an effect to the player.</w:t>
      </w:r>
      <w:r w:rsidDel="00000000" w:rsidR="00000000" w:rsidRPr="00000000">
        <w:br w:type="page"/>
      </w:r>
      <w:r w:rsidDel="00000000" w:rsidR="00000000" w:rsidRPr="00000000">
        <w:rPr>
          <w:rtl w:val="0"/>
        </w:rPr>
      </w:r>
    </w:p>
    <w:p w:rsidR="00000000" w:rsidDel="00000000" w:rsidP="00000000" w:rsidRDefault="00000000" w:rsidRPr="00000000" w14:paraId="0000000C">
      <w:pPr>
        <w:keepNext w:val="0"/>
        <w:keepLines w:val="0"/>
        <w:widowControl w:val="0"/>
        <w:shd w:fill="ffffff" w:val="clear"/>
        <w:spacing w:after="300" w:line="276" w:lineRule="auto"/>
        <w:rPr>
          <w:rFonts w:ascii="Roboto" w:cs="Roboto" w:eastAsia="Roboto" w:hAnsi="Roboto"/>
          <w:b w:val="1"/>
          <w:color w:val="494949"/>
          <w:sz w:val="21"/>
          <w:szCs w:val="21"/>
        </w:rPr>
      </w:pPr>
      <w:r w:rsidDel="00000000" w:rsidR="00000000" w:rsidRPr="00000000">
        <w:rPr>
          <w:rFonts w:ascii="Roboto" w:cs="Roboto" w:eastAsia="Roboto" w:hAnsi="Roboto"/>
          <w:b w:val="1"/>
          <w:color w:val="494949"/>
          <w:sz w:val="21"/>
          <w:szCs w:val="21"/>
          <w:rtl w:val="0"/>
        </w:rPr>
        <w:t xml:space="preserve">Brewing Process</w:t>
      </w:r>
    </w:p>
    <w:p w:rsidR="00000000" w:rsidDel="00000000" w:rsidP="00000000" w:rsidRDefault="00000000" w:rsidRPr="00000000" w14:paraId="0000000D">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Every potion starts with a water bottle, made by filling a glass bottle at a water source or filled cauldron. Using blaze powder, the next step is to add a base ingredient to create a base potion, usually nether wart to create an awkward potion. By brewing an effect ingredient into the awkward potion, in the same manner, the player can create a potion with a working effect.</w:t>
      </w:r>
    </w:p>
    <w:p w:rsidR="00000000" w:rsidDel="00000000" w:rsidP="00000000" w:rsidRDefault="00000000" w:rsidRPr="00000000" w14:paraId="0000000E">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A modifier ingredient (glowstone dust or Redstone dust) may be added to make the effect more intense or last longer or change the effect entirely. Gunpowder can be added to a potion at any stage to convert it to a splash potion, which can be thrown (or fired using a dispenser) to affect all players and mobs in a radius. Dragon’s breath can be added to a splash potion to convert it to a lingering potion, which can be used to create a cloud that grants an effect as long as it remains. Each brewing step takes 20 seconds.</w:t>
      </w:r>
    </w:p>
    <w:p w:rsidR="00000000" w:rsidDel="00000000" w:rsidP="00000000" w:rsidRDefault="00000000" w:rsidRPr="00000000" w14:paraId="0000000F">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Each piece of blaze powder used provides fuel for brewing 20 batches of potions. Fuel is consumed when a brewing operation starts; it is not recovered if the operation is halted prematurely by removing the ingredient or potion bottles.</w:t>
      </w:r>
    </w:p>
    <w:p w:rsidR="00000000" w:rsidDel="00000000" w:rsidP="00000000" w:rsidRDefault="00000000" w:rsidRPr="00000000" w14:paraId="00000010">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011">
      <w:pPr>
        <w:keepNext w:val="0"/>
        <w:keepLines w:val="0"/>
        <w:widowControl w:val="0"/>
        <w:shd w:fill="ffffff" w:val="clear"/>
        <w:spacing w:after="300" w:line="276" w:lineRule="auto"/>
        <w:rPr>
          <w:rFonts w:ascii="Roboto" w:cs="Roboto" w:eastAsia="Roboto" w:hAnsi="Roboto"/>
          <w:b w:val="1"/>
          <w:color w:val="494949"/>
          <w:sz w:val="26"/>
          <w:szCs w:val="26"/>
        </w:rPr>
      </w:pPr>
      <w:r w:rsidDel="00000000" w:rsidR="00000000" w:rsidRPr="00000000">
        <w:rPr>
          <w:rFonts w:ascii="Roboto" w:cs="Roboto" w:eastAsia="Roboto" w:hAnsi="Roboto"/>
          <w:b w:val="1"/>
          <w:color w:val="494949"/>
          <w:sz w:val="26"/>
          <w:szCs w:val="26"/>
          <w:rtl w:val="0"/>
        </w:rPr>
        <w:t xml:space="preserve">Brewing Equipment</w:t>
      </w:r>
    </w:p>
    <w:p w:rsidR="00000000" w:rsidDel="00000000" w:rsidP="00000000" w:rsidRDefault="00000000" w:rsidRPr="00000000" w14:paraId="00000012">
      <w:pPr>
        <w:keepNext w:val="0"/>
        <w:keepLines w:val="0"/>
        <w:widowControl w:val="0"/>
        <w:shd w:fill="ffffff" w:val="clear"/>
        <w:spacing w:after="300" w:line="276" w:lineRule="auto"/>
        <w:jc w:val="center"/>
        <w:rPr>
          <w:rFonts w:ascii="Roboto" w:cs="Roboto" w:eastAsia="Roboto" w:hAnsi="Roboto"/>
          <w:b w:val="1"/>
          <w:color w:val="494949"/>
          <w:sz w:val="26"/>
          <w:szCs w:val="26"/>
        </w:rPr>
      </w:pPr>
      <w:r w:rsidDel="00000000" w:rsidR="00000000" w:rsidRPr="00000000">
        <w:rPr>
          <w:rFonts w:ascii="Roboto" w:cs="Roboto" w:eastAsia="Roboto" w:hAnsi="Roboto"/>
          <w:b w:val="1"/>
          <w:color w:val="494949"/>
          <w:sz w:val="26"/>
          <w:szCs w:val="26"/>
        </w:rPr>
        <w:drawing>
          <wp:inline distB="114300" distT="114300" distL="114300" distR="114300">
            <wp:extent cx="5943600" cy="2806700"/>
            <wp:effectExtent b="0" l="0" r="0" t="0"/>
            <wp:docPr descr="brewing equipment" id="4" name="image7.png"/>
            <a:graphic>
              <a:graphicData uri="http://schemas.openxmlformats.org/drawingml/2006/picture">
                <pic:pic>
                  <pic:nvPicPr>
                    <pic:cNvPr descr="brewing equipment" id="0" name="image7.png"/>
                    <pic:cNvPicPr preferRelativeResize="0"/>
                  </pic:nvPicPr>
                  <pic:blipFill>
                    <a:blip r:embed="rId7"/>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Style w:val="Heading4"/>
        <w:keepNext w:val="0"/>
        <w:keepLines w:val="0"/>
        <w:widowControl w:val="0"/>
        <w:shd w:fill="ffffff" w:val="clear"/>
        <w:spacing w:after="300" w:before="0" w:line="276" w:lineRule="auto"/>
        <w:rPr>
          <w:rFonts w:ascii="Roboto" w:cs="Roboto" w:eastAsia="Roboto" w:hAnsi="Roboto"/>
          <w:b w:val="1"/>
          <w:color w:val="494949"/>
          <w:sz w:val="21"/>
          <w:szCs w:val="21"/>
        </w:rPr>
      </w:pPr>
      <w:bookmarkStart w:colFirst="0" w:colLast="0" w:name="_jkj8t0ag5qij" w:id="5"/>
      <w:bookmarkEnd w:id="5"/>
      <w:r w:rsidDel="00000000" w:rsidR="00000000" w:rsidRPr="00000000">
        <w:rPr>
          <w:rFonts w:ascii="Roboto" w:cs="Roboto" w:eastAsia="Roboto" w:hAnsi="Roboto"/>
          <w:b w:val="1"/>
          <w:color w:val="494949"/>
          <w:sz w:val="21"/>
          <w:szCs w:val="21"/>
          <w:rtl w:val="0"/>
        </w:rPr>
        <w:t xml:space="preserve">Uses</w:t>
      </w:r>
    </w:p>
    <w:p w:rsidR="00000000" w:rsidDel="00000000" w:rsidP="00000000" w:rsidRDefault="00000000" w:rsidRPr="00000000" w14:paraId="00000014">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Brewing Stand - Used to add ingredients into water bottle/s. </w:t>
      </w:r>
    </w:p>
    <w:p w:rsidR="00000000" w:rsidDel="00000000" w:rsidP="00000000" w:rsidRDefault="00000000" w:rsidRPr="00000000" w14:paraId="00000015">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Cauldron - Used for holding water. Can be fully filled with 1 water bucket or three water bottles. It can fill three glass bottles. </w:t>
      </w:r>
    </w:p>
    <w:p w:rsidR="00000000" w:rsidDel="00000000" w:rsidP="00000000" w:rsidRDefault="00000000" w:rsidRPr="00000000" w14:paraId="00000016">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Blaze Powder - It is needed to fuel the brewing stand.</w:t>
      </w:r>
    </w:p>
    <w:p w:rsidR="00000000" w:rsidDel="00000000" w:rsidP="00000000" w:rsidRDefault="00000000" w:rsidRPr="00000000" w14:paraId="00000017">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 Glass Bottle - Container for all kinds of potions. </w:t>
      </w:r>
    </w:p>
    <w:p w:rsidR="00000000" w:rsidDel="00000000" w:rsidP="00000000" w:rsidRDefault="00000000" w:rsidRPr="00000000" w14:paraId="00000018">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Water Bottle - The starting base for all potions, made by filling a glass bottle from a cauldron or water block.</w:t>
      </w:r>
      <w:r w:rsidDel="00000000" w:rsidR="00000000" w:rsidRPr="00000000">
        <w:br w:type="page"/>
      </w:r>
      <w:r w:rsidDel="00000000" w:rsidR="00000000" w:rsidRPr="00000000">
        <w:rPr>
          <w:rtl w:val="0"/>
        </w:rPr>
      </w:r>
    </w:p>
    <w:p w:rsidR="00000000" w:rsidDel="00000000" w:rsidP="00000000" w:rsidRDefault="00000000" w:rsidRPr="00000000" w14:paraId="00000019">
      <w:pPr>
        <w:keepNext w:val="0"/>
        <w:keepLines w:val="0"/>
        <w:widowControl w:val="0"/>
        <w:shd w:fill="ffffff" w:val="clear"/>
        <w:spacing w:after="300" w:line="276" w:lineRule="auto"/>
        <w:rPr>
          <w:rFonts w:ascii="Roboto" w:cs="Roboto" w:eastAsia="Roboto" w:hAnsi="Roboto"/>
          <w:b w:val="1"/>
          <w:color w:val="494949"/>
          <w:sz w:val="26"/>
          <w:szCs w:val="26"/>
        </w:rPr>
      </w:pPr>
      <w:r w:rsidDel="00000000" w:rsidR="00000000" w:rsidRPr="00000000">
        <w:rPr>
          <w:rFonts w:ascii="Roboto" w:cs="Roboto" w:eastAsia="Roboto" w:hAnsi="Roboto"/>
          <w:b w:val="1"/>
          <w:color w:val="494949"/>
          <w:sz w:val="26"/>
          <w:szCs w:val="26"/>
          <w:rtl w:val="0"/>
        </w:rPr>
        <w:t xml:space="preserve">Brewing Ingredients</w:t>
      </w:r>
    </w:p>
    <w:p w:rsidR="00000000" w:rsidDel="00000000" w:rsidP="00000000" w:rsidRDefault="00000000" w:rsidRPr="00000000" w14:paraId="0000001A">
      <w:pPr>
        <w:pStyle w:val="Heading4"/>
        <w:keepNext w:val="0"/>
        <w:keepLines w:val="0"/>
        <w:widowControl w:val="0"/>
        <w:shd w:fill="ffffff" w:val="clear"/>
        <w:spacing w:after="300" w:before="0" w:line="276" w:lineRule="auto"/>
        <w:rPr>
          <w:rFonts w:ascii="Roboto" w:cs="Roboto" w:eastAsia="Roboto" w:hAnsi="Roboto"/>
          <w:b w:val="1"/>
          <w:color w:val="494949"/>
          <w:sz w:val="21"/>
          <w:szCs w:val="21"/>
        </w:rPr>
      </w:pPr>
      <w:bookmarkStart w:colFirst="0" w:colLast="0" w:name="_camz8xq7hnub" w:id="6"/>
      <w:bookmarkEnd w:id="6"/>
      <w:r w:rsidDel="00000000" w:rsidR="00000000" w:rsidRPr="00000000">
        <w:rPr>
          <w:rFonts w:ascii="Roboto" w:cs="Roboto" w:eastAsia="Roboto" w:hAnsi="Roboto"/>
          <w:b w:val="1"/>
          <w:color w:val="494949"/>
          <w:sz w:val="21"/>
          <w:szCs w:val="21"/>
          <w:rtl w:val="0"/>
        </w:rPr>
        <w:t xml:space="preserve">Base Ingredients and Modifiers</w:t>
      </w:r>
    </w:p>
    <w:p w:rsidR="00000000" w:rsidDel="00000000" w:rsidP="00000000" w:rsidRDefault="00000000" w:rsidRPr="00000000" w14:paraId="0000001B">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Base ingredients are ingredients that can be added directly to a water bottle and are the starting point of all potions. Nether Wart is the most fundamental of the base ingredients, as it is required to make the vast majority of potions.</w:t>
      </w:r>
    </w:p>
    <w:p w:rsidR="00000000" w:rsidDel="00000000" w:rsidP="00000000" w:rsidRDefault="00000000" w:rsidRPr="00000000" w14:paraId="0000001C">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Modifiers are ingredients used to alter the properties of a potion or to change a potion effect into a different one. The fermented spider eye is unique in that it is the only modifier that can convert a water bottle directly into an effective potion.</w:t>
      </w:r>
    </w:p>
    <w:p w:rsidR="00000000" w:rsidDel="00000000" w:rsidP="00000000" w:rsidRDefault="00000000" w:rsidRPr="00000000" w14:paraId="0000001D">
      <w:pPr>
        <w:pStyle w:val="Heading4"/>
        <w:keepNext w:val="0"/>
        <w:keepLines w:val="0"/>
        <w:widowControl w:val="0"/>
        <w:shd w:fill="ffffff" w:val="clear"/>
        <w:spacing w:after="300" w:before="0" w:line="276" w:lineRule="auto"/>
        <w:rPr>
          <w:rFonts w:ascii="Roboto" w:cs="Roboto" w:eastAsia="Roboto" w:hAnsi="Roboto"/>
          <w:b w:val="1"/>
          <w:color w:val="494949"/>
          <w:sz w:val="21"/>
          <w:szCs w:val="21"/>
        </w:rPr>
      </w:pPr>
      <w:bookmarkStart w:colFirst="0" w:colLast="0" w:name="_u9hnaseeor1z" w:id="7"/>
      <w:bookmarkEnd w:id="7"/>
      <w:r w:rsidDel="00000000" w:rsidR="00000000" w:rsidRPr="00000000">
        <w:rPr>
          <w:rFonts w:ascii="Roboto" w:cs="Roboto" w:eastAsia="Roboto" w:hAnsi="Roboto"/>
          <w:b w:val="1"/>
          <w:color w:val="494949"/>
          <w:sz w:val="21"/>
          <w:szCs w:val="21"/>
          <w:rtl w:val="0"/>
        </w:rPr>
        <w:t xml:space="preserve">Results and Effect Table</w:t>
      </w:r>
    </w:p>
    <w:p w:rsidR="00000000" w:rsidDel="00000000" w:rsidP="00000000" w:rsidRDefault="00000000" w:rsidRPr="00000000" w14:paraId="0000001E">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The picture below shows the result of a certain item when brewed with a water bottle and its modifier effect. The third row is the result and the last row is the modifier effect.</w:t>
      </w:r>
    </w:p>
    <w:p w:rsidR="00000000" w:rsidDel="00000000" w:rsidP="00000000" w:rsidRDefault="00000000" w:rsidRPr="00000000" w14:paraId="0000001F">
      <w:pPr>
        <w:keepNext w:val="0"/>
        <w:keepLines w:val="0"/>
        <w:widowControl w:val="0"/>
        <w:shd w:fill="ffffff" w:val="clear"/>
        <w:spacing w:after="300" w:line="276" w:lineRule="auto"/>
        <w:jc w:val="center"/>
        <w:rPr>
          <w:rFonts w:ascii="Roboto" w:cs="Roboto" w:eastAsia="Roboto" w:hAnsi="Roboto"/>
          <w:color w:val="727272"/>
          <w:sz w:val="21"/>
          <w:szCs w:val="21"/>
        </w:rPr>
      </w:pPr>
      <w:r w:rsidDel="00000000" w:rsidR="00000000" w:rsidRPr="00000000">
        <w:rPr>
          <w:rFonts w:ascii="Roboto" w:cs="Roboto" w:eastAsia="Roboto" w:hAnsi="Roboto"/>
          <w:color w:val="727272"/>
          <w:sz w:val="21"/>
          <w:szCs w:val="21"/>
        </w:rPr>
        <w:drawing>
          <wp:inline distB="114300" distT="114300" distL="114300" distR="114300">
            <wp:extent cx="5943600" cy="2971800"/>
            <wp:effectExtent b="0" l="0" r="0" t="0"/>
            <wp:docPr descr="result_and_effect.png" id="8" name="image5.png"/>
            <a:graphic>
              <a:graphicData uri="http://schemas.openxmlformats.org/drawingml/2006/picture">
                <pic:pic>
                  <pic:nvPicPr>
                    <pic:cNvPr descr="result_and_effect.png" id="0" name="image5.png"/>
                    <pic:cNvPicPr preferRelativeResize="0"/>
                  </pic:nvPicPr>
                  <pic:blipFill>
                    <a:blip r:embed="rId8"/>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4"/>
        <w:keepNext w:val="0"/>
        <w:keepLines w:val="0"/>
        <w:widowControl w:val="0"/>
        <w:shd w:fill="ffffff" w:val="clear"/>
        <w:spacing w:after="300" w:before="0" w:line="276" w:lineRule="auto"/>
        <w:rPr>
          <w:rFonts w:ascii="Roboto" w:cs="Roboto" w:eastAsia="Roboto" w:hAnsi="Roboto"/>
          <w:b w:val="1"/>
          <w:color w:val="494949"/>
          <w:sz w:val="21"/>
          <w:szCs w:val="21"/>
        </w:rPr>
      </w:pPr>
      <w:bookmarkStart w:colFirst="0" w:colLast="0" w:name="_z5l1dtz2ntro" w:id="8"/>
      <w:bookmarkEnd w:id="8"/>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4"/>
        <w:keepNext w:val="0"/>
        <w:keepLines w:val="0"/>
        <w:widowControl w:val="0"/>
        <w:shd w:fill="ffffff" w:val="clear"/>
        <w:spacing w:after="300" w:before="0" w:line="276" w:lineRule="auto"/>
        <w:rPr>
          <w:rFonts w:ascii="Roboto" w:cs="Roboto" w:eastAsia="Roboto" w:hAnsi="Roboto"/>
          <w:b w:val="1"/>
          <w:color w:val="494949"/>
          <w:sz w:val="21"/>
          <w:szCs w:val="21"/>
        </w:rPr>
      </w:pPr>
      <w:bookmarkStart w:colFirst="0" w:colLast="0" w:name="_2psiarb2osmb" w:id="9"/>
      <w:bookmarkEnd w:id="9"/>
      <w:r w:rsidDel="00000000" w:rsidR="00000000" w:rsidRPr="00000000">
        <w:rPr>
          <w:rFonts w:ascii="Roboto" w:cs="Roboto" w:eastAsia="Roboto" w:hAnsi="Roboto"/>
          <w:b w:val="1"/>
          <w:color w:val="494949"/>
          <w:sz w:val="21"/>
          <w:szCs w:val="21"/>
          <w:rtl w:val="0"/>
        </w:rPr>
        <w:t xml:space="preserve">Corrupting Effect</w:t>
      </w:r>
    </w:p>
    <w:p w:rsidR="00000000" w:rsidDel="00000000" w:rsidP="00000000" w:rsidRDefault="00000000" w:rsidRPr="00000000" w14:paraId="00000022">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A fermented spider eye changes a potion’s base effect, often reversing it or producing a negative potion.</w:t>
      </w:r>
    </w:p>
    <w:p w:rsidR="00000000" w:rsidDel="00000000" w:rsidP="00000000" w:rsidRDefault="00000000" w:rsidRPr="00000000" w14:paraId="00000023">
      <w:pPr>
        <w:keepNext w:val="0"/>
        <w:keepLines w:val="0"/>
        <w:widowControl w:val="0"/>
        <w:numPr>
          <w:ilvl w:val="0"/>
          <w:numId w:val="2"/>
        </w:numPr>
        <w:shd w:fill="ffffff" w:val="clear"/>
        <w:spacing w:after="0" w:afterAutospacing="0" w:line="276" w:lineRule="auto"/>
        <w:ind w:left="720" w:hanging="360"/>
        <w:rPr>
          <w:rFonts w:ascii="Roboto" w:cs="Roboto" w:eastAsia="Roboto" w:hAnsi="Roboto"/>
        </w:rPr>
      </w:pPr>
      <w:r w:rsidDel="00000000" w:rsidR="00000000" w:rsidRPr="00000000">
        <w:rPr>
          <w:rFonts w:ascii="Roboto" w:cs="Roboto" w:eastAsia="Roboto" w:hAnsi="Roboto"/>
          <w:color w:val="727272"/>
          <w:sz w:val="21"/>
          <w:szCs w:val="21"/>
          <w:rtl w:val="0"/>
        </w:rPr>
        <w:t xml:space="preserve">A corrupted potion usually does the opposite of the original potion.</w:t>
      </w:r>
    </w:p>
    <w:p w:rsidR="00000000" w:rsidDel="00000000" w:rsidP="00000000" w:rsidRDefault="00000000" w:rsidRPr="00000000" w14:paraId="00000024">
      <w:pPr>
        <w:keepNext w:val="0"/>
        <w:keepLines w:val="0"/>
        <w:widowControl w:val="0"/>
        <w:numPr>
          <w:ilvl w:val="0"/>
          <w:numId w:val="2"/>
        </w:numPr>
        <w:shd w:fill="ffffff" w:val="clear"/>
        <w:spacing w:after="0" w:afterAutospacing="0" w:line="276" w:lineRule="auto"/>
        <w:ind w:left="720" w:hanging="360"/>
        <w:rPr>
          <w:rFonts w:ascii="Roboto" w:cs="Roboto" w:eastAsia="Roboto" w:hAnsi="Roboto"/>
        </w:rPr>
      </w:pPr>
      <w:r w:rsidDel="00000000" w:rsidR="00000000" w:rsidRPr="00000000">
        <w:rPr>
          <w:rFonts w:ascii="Roboto" w:cs="Roboto" w:eastAsia="Roboto" w:hAnsi="Roboto"/>
          <w:color w:val="727272"/>
          <w:sz w:val="21"/>
          <w:szCs w:val="21"/>
          <w:rtl w:val="0"/>
        </w:rPr>
        <w:t xml:space="preserve">Corrupting an enhanced or extended potion into an effect that supports the modifier results in a potion with the same modifier applied.</w:t>
      </w:r>
    </w:p>
    <w:p w:rsidR="00000000" w:rsidDel="00000000" w:rsidP="00000000" w:rsidRDefault="00000000" w:rsidRPr="00000000" w14:paraId="00000025">
      <w:pPr>
        <w:keepNext w:val="0"/>
        <w:keepLines w:val="0"/>
        <w:widowControl w:val="0"/>
        <w:numPr>
          <w:ilvl w:val="0"/>
          <w:numId w:val="2"/>
        </w:numPr>
        <w:shd w:fill="ffffff" w:val="clear"/>
        <w:spacing w:after="0" w:afterAutospacing="0" w:line="276" w:lineRule="auto"/>
        <w:ind w:left="720" w:hanging="360"/>
        <w:rPr>
          <w:rFonts w:ascii="Roboto" w:cs="Roboto" w:eastAsia="Roboto" w:hAnsi="Roboto"/>
        </w:rPr>
      </w:pPr>
      <w:r w:rsidDel="00000000" w:rsidR="00000000" w:rsidRPr="00000000">
        <w:rPr>
          <w:rFonts w:ascii="Roboto" w:cs="Roboto" w:eastAsia="Roboto" w:hAnsi="Roboto"/>
          <w:color w:val="727272"/>
          <w:sz w:val="21"/>
          <w:szCs w:val="21"/>
          <w:rtl w:val="0"/>
        </w:rPr>
        <w:t xml:space="preserve">Corrupting an extended potion of Poison results in a basic potion of Harming. Enhanced potions of Leaping or Swiftness cannot be corrupted.</w:t>
      </w:r>
    </w:p>
    <w:p w:rsidR="00000000" w:rsidDel="00000000" w:rsidP="00000000" w:rsidRDefault="00000000" w:rsidRPr="00000000" w14:paraId="00000026">
      <w:pPr>
        <w:keepNext w:val="0"/>
        <w:keepLines w:val="0"/>
        <w:widowControl w:val="0"/>
        <w:numPr>
          <w:ilvl w:val="0"/>
          <w:numId w:val="2"/>
        </w:numPr>
        <w:shd w:fill="ffffff" w:val="clear"/>
        <w:spacing w:after="600" w:line="276" w:lineRule="auto"/>
        <w:ind w:left="720" w:hanging="360"/>
        <w:rPr/>
      </w:pPr>
      <w:r w:rsidDel="00000000" w:rsidR="00000000" w:rsidRPr="00000000">
        <w:rPr>
          <w:rFonts w:ascii="Roboto" w:cs="Roboto" w:eastAsia="Roboto" w:hAnsi="Roboto"/>
          <w:color w:val="727272"/>
          <w:sz w:val="21"/>
          <w:szCs w:val="21"/>
          <w:rtl w:val="0"/>
        </w:rPr>
        <w:t xml:space="preserve">A potion of Invisibility is considered a </w:t>
      </w:r>
      <w:r w:rsidDel="00000000" w:rsidR="00000000" w:rsidRPr="00000000">
        <w:rPr>
          <w:rFonts w:ascii="Roboto" w:cs="Roboto" w:eastAsia="Roboto" w:hAnsi="Roboto"/>
          <w:b w:val="1"/>
          <w:color w:val="222222"/>
          <w:sz w:val="21"/>
          <w:szCs w:val="21"/>
          <w:rtl w:val="0"/>
        </w:rPr>
        <w:t xml:space="preserve">corrupted</w:t>
      </w:r>
      <w:r w:rsidDel="00000000" w:rsidR="00000000" w:rsidRPr="00000000">
        <w:rPr>
          <w:rFonts w:ascii="Roboto" w:cs="Roboto" w:eastAsia="Roboto" w:hAnsi="Roboto"/>
          <w:color w:val="727272"/>
          <w:sz w:val="21"/>
          <w:szCs w:val="21"/>
          <w:rtl w:val="0"/>
        </w:rPr>
        <w:t xml:space="preserve"> version of a potion of Night Vision.</w:t>
      </w:r>
    </w:p>
    <w:p w:rsidR="00000000" w:rsidDel="00000000" w:rsidP="00000000" w:rsidRDefault="00000000" w:rsidRPr="00000000" w14:paraId="00000027">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Splash and lingering potions: Any potion can be turned into a splash potion, and subsequently, a lingering potion.</w:t>
      </w:r>
    </w:p>
    <w:p w:rsidR="00000000" w:rsidDel="00000000" w:rsidP="00000000" w:rsidRDefault="00000000" w:rsidRPr="00000000" w14:paraId="00000028">
      <w:pPr>
        <w:keepNext w:val="0"/>
        <w:keepLines w:val="0"/>
        <w:widowControl w:val="0"/>
        <w:numPr>
          <w:ilvl w:val="0"/>
          <w:numId w:val="1"/>
        </w:numPr>
        <w:shd w:fill="ffffff" w:val="clear"/>
        <w:spacing w:after="0" w:afterAutospacing="0" w:line="276" w:lineRule="auto"/>
        <w:ind w:left="720" w:hanging="360"/>
        <w:rPr>
          <w:rFonts w:ascii="Roboto" w:cs="Roboto" w:eastAsia="Roboto" w:hAnsi="Roboto"/>
        </w:rPr>
      </w:pPr>
      <w:r w:rsidDel="00000000" w:rsidR="00000000" w:rsidRPr="00000000">
        <w:rPr>
          <w:rFonts w:ascii="Roboto" w:cs="Roboto" w:eastAsia="Roboto" w:hAnsi="Roboto"/>
          <w:color w:val="727272"/>
          <w:sz w:val="21"/>
          <w:szCs w:val="21"/>
          <w:rtl w:val="0"/>
        </w:rPr>
        <w:t xml:space="preserve">Splash potions and lingering potions can be modified in exactly the same manner as their normal counterparts. For instance, a splash water bottle can be brewed with any of the base ingredients; the result remains a splash potion.</w:t>
      </w:r>
    </w:p>
    <w:p w:rsidR="00000000" w:rsidDel="00000000" w:rsidP="00000000" w:rsidRDefault="00000000" w:rsidRPr="00000000" w14:paraId="00000029">
      <w:pPr>
        <w:keepNext w:val="0"/>
        <w:keepLines w:val="0"/>
        <w:widowControl w:val="0"/>
        <w:numPr>
          <w:ilvl w:val="0"/>
          <w:numId w:val="1"/>
        </w:numPr>
        <w:shd w:fill="ffffff" w:val="clear"/>
        <w:spacing w:after="0" w:afterAutospacing="0" w:line="276" w:lineRule="auto"/>
        <w:ind w:left="720" w:hanging="360"/>
        <w:rPr>
          <w:rFonts w:ascii="Roboto" w:cs="Roboto" w:eastAsia="Roboto" w:hAnsi="Roboto"/>
        </w:rPr>
      </w:pPr>
      <w:r w:rsidDel="00000000" w:rsidR="00000000" w:rsidRPr="00000000">
        <w:rPr>
          <w:rFonts w:ascii="Roboto" w:cs="Roboto" w:eastAsia="Roboto" w:hAnsi="Roboto"/>
          <w:color w:val="727272"/>
          <w:sz w:val="21"/>
          <w:szCs w:val="21"/>
          <w:rtl w:val="0"/>
        </w:rPr>
        <w:t xml:space="preserve">Splash potions’ effects have only three-fourths of the duration of the drinkable form. For instance, a drinkable potion effect of 8:00 is reduced to 6:00 as a splash potion.</w:t>
      </w:r>
    </w:p>
    <w:p w:rsidR="00000000" w:rsidDel="00000000" w:rsidP="00000000" w:rsidRDefault="00000000" w:rsidRPr="00000000" w14:paraId="0000002A">
      <w:pPr>
        <w:keepNext w:val="0"/>
        <w:keepLines w:val="0"/>
        <w:widowControl w:val="0"/>
        <w:numPr>
          <w:ilvl w:val="0"/>
          <w:numId w:val="1"/>
        </w:numPr>
        <w:shd w:fill="ffffff" w:val="clear"/>
        <w:spacing w:after="600" w:line="276" w:lineRule="auto"/>
        <w:ind w:left="720" w:hanging="360"/>
        <w:rPr>
          <w:rFonts w:ascii="Roboto" w:cs="Roboto" w:eastAsia="Roboto" w:hAnsi="Roboto"/>
        </w:rPr>
      </w:pPr>
      <w:r w:rsidDel="00000000" w:rsidR="00000000" w:rsidRPr="00000000">
        <w:rPr>
          <w:rFonts w:ascii="Roboto" w:cs="Roboto" w:eastAsia="Roboto" w:hAnsi="Roboto"/>
          <w:color w:val="727272"/>
          <w:sz w:val="21"/>
          <w:szCs w:val="21"/>
          <w:rtl w:val="0"/>
        </w:rPr>
        <w:t xml:space="preserve">Lingering potions have only one-fourth of the duration of the drinkable form. For instance, a drinkable potion effect of 8:00 is reduced to 2:00 as a lingering potion.</w:t>
      </w:r>
    </w:p>
    <w:p w:rsidR="00000000" w:rsidDel="00000000" w:rsidP="00000000" w:rsidRDefault="00000000" w:rsidRPr="00000000" w14:paraId="0000002B">
      <w:pPr>
        <w:pStyle w:val="Heading4"/>
        <w:keepNext w:val="0"/>
        <w:keepLines w:val="0"/>
        <w:widowControl w:val="0"/>
        <w:shd w:fill="ffffff" w:val="clear"/>
        <w:spacing w:after="300" w:before="0" w:line="276" w:lineRule="auto"/>
        <w:rPr>
          <w:rFonts w:ascii="Roboto" w:cs="Roboto" w:eastAsia="Roboto" w:hAnsi="Roboto"/>
          <w:b w:val="1"/>
          <w:color w:val="494949"/>
          <w:sz w:val="21"/>
          <w:szCs w:val="21"/>
        </w:rPr>
      </w:pPr>
      <w:bookmarkStart w:colFirst="0" w:colLast="0" w:name="_6jcylin8gjkw" w:id="10"/>
      <w:bookmarkEnd w:id="10"/>
      <w:r w:rsidDel="00000000" w:rsidR="00000000" w:rsidRPr="00000000">
        <w:rPr>
          <w:rFonts w:ascii="Roboto" w:cs="Roboto" w:eastAsia="Roboto" w:hAnsi="Roboto"/>
          <w:b w:val="1"/>
          <w:color w:val="494949"/>
          <w:sz w:val="21"/>
          <w:szCs w:val="21"/>
          <w:rtl w:val="0"/>
        </w:rPr>
        <w:t xml:space="preserve">Effect Ingredients</w:t>
      </w:r>
    </w:p>
    <w:p w:rsidR="00000000" w:rsidDel="00000000" w:rsidP="00000000" w:rsidRDefault="00000000" w:rsidRPr="00000000" w14:paraId="0000002C">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Effect ingredients imbue an awkward potion with a particular effect but do not alter potion duration or intensity. When added directly to a water bottle, most of these ingredients produce a mundane potion. The exceptions to this are golden carrot, pufferfish, turtle shell, and phantom membrane, which cannot be added directly to a water bottle.</w:t>
      </w:r>
    </w:p>
    <w:p w:rsidR="00000000" w:rsidDel="00000000" w:rsidP="00000000" w:rsidRDefault="00000000" w:rsidRPr="00000000" w14:paraId="0000002D">
      <w:pPr>
        <w:pStyle w:val="Heading2"/>
        <w:keepNext w:val="0"/>
        <w:keepLines w:val="0"/>
        <w:widowControl w:val="0"/>
        <w:shd w:fill="ffffff" w:val="clear"/>
        <w:spacing w:after="300" w:before="0" w:line="276" w:lineRule="auto"/>
        <w:rPr>
          <w:rFonts w:ascii="Roboto" w:cs="Roboto" w:eastAsia="Roboto" w:hAnsi="Roboto"/>
          <w:b w:val="1"/>
          <w:color w:val="393939"/>
          <w:sz w:val="34"/>
          <w:szCs w:val="34"/>
        </w:rPr>
      </w:pPr>
      <w:bookmarkStart w:colFirst="0" w:colLast="0" w:name="_t3uq8jd0g537" w:id="11"/>
      <w:bookmarkEnd w:id="11"/>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2"/>
        <w:keepNext w:val="0"/>
        <w:keepLines w:val="0"/>
        <w:widowControl w:val="0"/>
        <w:shd w:fill="ffffff" w:val="clear"/>
        <w:spacing w:after="300" w:before="0" w:line="276" w:lineRule="auto"/>
        <w:rPr>
          <w:rFonts w:ascii="Roboto" w:cs="Roboto" w:eastAsia="Roboto" w:hAnsi="Roboto"/>
          <w:b w:val="1"/>
          <w:color w:val="393939"/>
          <w:sz w:val="34"/>
          <w:szCs w:val="34"/>
        </w:rPr>
      </w:pPr>
      <w:bookmarkStart w:colFirst="0" w:colLast="0" w:name="_4mk89opbgtz3" w:id="12"/>
      <w:bookmarkEnd w:id="12"/>
      <w:r w:rsidDel="00000000" w:rsidR="00000000" w:rsidRPr="00000000">
        <w:rPr>
          <w:rFonts w:ascii="Roboto" w:cs="Roboto" w:eastAsia="Roboto" w:hAnsi="Roboto"/>
          <w:b w:val="1"/>
          <w:color w:val="393939"/>
          <w:sz w:val="34"/>
          <w:szCs w:val="34"/>
          <w:rtl w:val="0"/>
        </w:rPr>
        <w:t xml:space="preserve">Brewing Recipes</w:t>
      </w:r>
    </w:p>
    <w:p w:rsidR="00000000" w:rsidDel="00000000" w:rsidP="00000000" w:rsidRDefault="00000000" w:rsidRPr="00000000" w14:paraId="0000002F">
      <w:pPr>
        <w:pStyle w:val="Heading3"/>
        <w:keepNext w:val="0"/>
        <w:keepLines w:val="0"/>
        <w:widowControl w:val="0"/>
        <w:shd w:fill="ffffff" w:val="clear"/>
        <w:spacing w:after="300" w:before="0" w:line="276" w:lineRule="auto"/>
        <w:rPr>
          <w:rFonts w:ascii="Roboto" w:cs="Roboto" w:eastAsia="Roboto" w:hAnsi="Roboto"/>
          <w:b w:val="1"/>
          <w:color w:val="494949"/>
          <w:sz w:val="26"/>
          <w:szCs w:val="26"/>
        </w:rPr>
      </w:pPr>
      <w:bookmarkStart w:colFirst="0" w:colLast="0" w:name="_fz24tx8pycqh" w:id="13"/>
      <w:bookmarkEnd w:id="13"/>
      <w:r w:rsidDel="00000000" w:rsidR="00000000" w:rsidRPr="00000000">
        <w:rPr>
          <w:rFonts w:ascii="Roboto" w:cs="Roboto" w:eastAsia="Roboto" w:hAnsi="Roboto"/>
          <w:b w:val="1"/>
          <w:color w:val="494949"/>
          <w:sz w:val="26"/>
          <w:szCs w:val="26"/>
          <w:rtl w:val="0"/>
        </w:rPr>
        <w:t xml:space="preserve">Base Potions</w:t>
      </w:r>
    </w:p>
    <w:p w:rsidR="00000000" w:rsidDel="00000000" w:rsidP="00000000" w:rsidRDefault="00000000" w:rsidRPr="00000000" w14:paraId="00000030">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Base potions are potions without effects, brewed by adding a single base ingredient to a water bottle. Of these, only the awkward potion can be imbued with an effective ingredient to produce a potion effect.</w:t>
      </w:r>
    </w:p>
    <w:p w:rsidR="00000000" w:rsidDel="00000000" w:rsidP="00000000" w:rsidRDefault="00000000" w:rsidRPr="00000000" w14:paraId="00000031">
      <w:pPr>
        <w:keepNext w:val="0"/>
        <w:keepLines w:val="0"/>
        <w:widowControl w:val="0"/>
        <w:numPr>
          <w:ilvl w:val="0"/>
          <w:numId w:val="3"/>
        </w:numPr>
        <w:shd w:fill="ffffff" w:val="clear"/>
        <w:spacing w:after="0" w:afterAutospacing="0" w:line="276" w:lineRule="auto"/>
        <w:ind w:left="720" w:hanging="360"/>
        <w:rPr>
          <w:rFonts w:ascii="Roboto" w:cs="Roboto" w:eastAsia="Roboto" w:hAnsi="Roboto"/>
        </w:rPr>
      </w:pPr>
      <w:r w:rsidDel="00000000" w:rsidR="00000000" w:rsidRPr="00000000">
        <w:rPr>
          <w:rFonts w:ascii="Roboto" w:cs="Roboto" w:eastAsia="Roboto" w:hAnsi="Roboto"/>
          <w:color w:val="727272"/>
          <w:sz w:val="21"/>
          <w:szCs w:val="21"/>
          <w:rtl w:val="0"/>
        </w:rPr>
        <w:t xml:space="preserve">Nether Wart turns water bottle into an awkward potion and it’s the precursor to effect potions.</w:t>
      </w:r>
    </w:p>
    <w:p w:rsidR="00000000" w:rsidDel="00000000" w:rsidP="00000000" w:rsidRDefault="00000000" w:rsidRPr="00000000" w14:paraId="00000032">
      <w:pPr>
        <w:keepNext w:val="0"/>
        <w:keepLines w:val="0"/>
        <w:widowControl w:val="0"/>
        <w:numPr>
          <w:ilvl w:val="0"/>
          <w:numId w:val="3"/>
        </w:numPr>
        <w:shd w:fill="ffffff" w:val="clear"/>
        <w:spacing w:after="0" w:afterAutospacing="0" w:line="276" w:lineRule="auto"/>
        <w:ind w:left="720" w:hanging="360"/>
        <w:rPr>
          <w:rFonts w:ascii="Roboto" w:cs="Roboto" w:eastAsia="Roboto" w:hAnsi="Roboto"/>
        </w:rPr>
      </w:pPr>
      <w:r w:rsidDel="00000000" w:rsidR="00000000" w:rsidRPr="00000000">
        <w:rPr>
          <w:rFonts w:ascii="Roboto" w:cs="Roboto" w:eastAsia="Roboto" w:hAnsi="Roboto"/>
          <w:color w:val="727272"/>
          <w:sz w:val="21"/>
          <w:szCs w:val="21"/>
          <w:rtl w:val="0"/>
        </w:rPr>
        <w:t xml:space="preserve">Redstone Dust is often used to make mundane potion but some recipes can also be added directly to a water bottle and turn into a mundane potion. These are spider eye, ghast tear, rabbit’s foot, blaze powder, glistering melon, sugar, and magma cream.</w:t>
      </w:r>
    </w:p>
    <w:p w:rsidR="00000000" w:rsidDel="00000000" w:rsidP="00000000" w:rsidRDefault="00000000" w:rsidRPr="00000000" w14:paraId="00000033">
      <w:pPr>
        <w:keepNext w:val="0"/>
        <w:keepLines w:val="0"/>
        <w:widowControl w:val="0"/>
        <w:numPr>
          <w:ilvl w:val="0"/>
          <w:numId w:val="3"/>
        </w:numPr>
        <w:shd w:fill="ffffff" w:val="clear"/>
        <w:spacing w:after="600" w:line="276" w:lineRule="auto"/>
        <w:ind w:left="720" w:hanging="360"/>
        <w:rPr>
          <w:rFonts w:ascii="Roboto" w:cs="Roboto" w:eastAsia="Roboto" w:hAnsi="Roboto"/>
        </w:rPr>
      </w:pPr>
      <w:r w:rsidDel="00000000" w:rsidR="00000000" w:rsidRPr="00000000">
        <w:rPr>
          <w:rFonts w:ascii="Roboto" w:cs="Roboto" w:eastAsia="Roboto" w:hAnsi="Roboto"/>
          <w:color w:val="727272"/>
          <w:sz w:val="21"/>
          <w:szCs w:val="21"/>
          <w:rtl w:val="0"/>
        </w:rPr>
        <w:t xml:space="preserve">Glowstone Dust turns water into a thick potion, a potion with this base has a longer duration of effects of the potion.</w:t>
      </w:r>
      <w:r w:rsidDel="00000000" w:rsidR="00000000" w:rsidRPr="00000000">
        <w:rPr>
          <w:rtl w:val="0"/>
        </w:rPr>
      </w:r>
    </w:p>
    <w:p w:rsidR="00000000" w:rsidDel="00000000" w:rsidP="00000000" w:rsidRDefault="00000000" w:rsidRPr="00000000" w14:paraId="00000034">
      <w:pPr>
        <w:pStyle w:val="Heading3"/>
        <w:keepNext w:val="0"/>
        <w:keepLines w:val="0"/>
        <w:widowControl w:val="0"/>
        <w:shd w:fill="ffffff" w:val="clear"/>
        <w:spacing w:after="300" w:before="0" w:line="276" w:lineRule="auto"/>
        <w:rPr>
          <w:rFonts w:ascii="Roboto" w:cs="Roboto" w:eastAsia="Roboto" w:hAnsi="Roboto"/>
          <w:b w:val="1"/>
          <w:color w:val="494949"/>
          <w:sz w:val="26"/>
          <w:szCs w:val="26"/>
        </w:rPr>
      </w:pPr>
      <w:bookmarkStart w:colFirst="0" w:colLast="0" w:name="_7jexym3ly39v" w:id="14"/>
      <w:bookmarkEnd w:id="14"/>
      <w:r w:rsidDel="00000000" w:rsidR="00000000" w:rsidRPr="00000000">
        <w:rPr>
          <w:rFonts w:ascii="Roboto" w:cs="Roboto" w:eastAsia="Roboto" w:hAnsi="Roboto"/>
          <w:b w:val="1"/>
          <w:color w:val="494949"/>
          <w:sz w:val="26"/>
          <w:szCs w:val="26"/>
          <w:rtl w:val="0"/>
        </w:rPr>
        <w:t xml:space="preserve">Effect Potions</w:t>
      </w:r>
    </w:p>
    <w:p w:rsidR="00000000" w:rsidDel="00000000" w:rsidP="00000000" w:rsidRDefault="00000000" w:rsidRPr="00000000" w14:paraId="00000035">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Effect potions are primarily created by adding an effective ingredient to an awkward potion, which is created by adding a nether wart to a water bottle. Certain effects require a potion to be corrupted by a fermented spider eye. The potion of weakness can additionally be created by simply adding a fermented spider eye to a water bottle.</w:t>
      </w:r>
      <w:r w:rsidDel="00000000" w:rsidR="00000000" w:rsidRPr="00000000">
        <w:br w:type="page"/>
      </w:r>
      <w:r w:rsidDel="00000000" w:rsidR="00000000" w:rsidRPr="00000000">
        <w:rPr>
          <w:rtl w:val="0"/>
        </w:rPr>
      </w:r>
    </w:p>
    <w:p w:rsidR="00000000" w:rsidDel="00000000" w:rsidP="00000000" w:rsidRDefault="00000000" w:rsidRPr="00000000" w14:paraId="00000036">
      <w:pPr>
        <w:keepNext w:val="0"/>
        <w:keepLines w:val="0"/>
        <w:widowControl w:val="0"/>
        <w:shd w:fill="ffffff" w:val="clear"/>
        <w:spacing w:after="300" w:line="276" w:lineRule="auto"/>
        <w:rPr>
          <w:rFonts w:ascii="Roboto" w:cs="Roboto" w:eastAsia="Roboto" w:hAnsi="Roboto"/>
          <w:b w:val="1"/>
          <w:color w:val="494949"/>
          <w:sz w:val="21"/>
          <w:szCs w:val="21"/>
        </w:rPr>
      </w:pPr>
      <w:r w:rsidDel="00000000" w:rsidR="00000000" w:rsidRPr="00000000">
        <w:rPr>
          <w:rFonts w:ascii="Roboto" w:cs="Roboto" w:eastAsia="Roboto" w:hAnsi="Roboto"/>
          <w:b w:val="1"/>
          <w:color w:val="494949"/>
          <w:sz w:val="21"/>
          <w:szCs w:val="21"/>
          <w:rtl w:val="0"/>
        </w:rPr>
        <w:t xml:space="preserve">Positive Effects</w:t>
      </w:r>
    </w:p>
    <w:p w:rsidR="00000000" w:rsidDel="00000000" w:rsidP="00000000" w:rsidRDefault="00000000" w:rsidRPr="00000000" w14:paraId="00000037">
      <w:pPr>
        <w:keepNext w:val="0"/>
        <w:keepLines w:val="0"/>
        <w:widowControl w:val="0"/>
        <w:shd w:fill="ffffff" w:val="clear"/>
        <w:spacing w:after="300" w:line="276" w:lineRule="auto"/>
        <w:jc w:val="center"/>
        <w:rPr>
          <w:rFonts w:ascii="Roboto" w:cs="Roboto" w:eastAsia="Roboto" w:hAnsi="Roboto"/>
          <w:b w:val="1"/>
          <w:color w:val="494949"/>
          <w:sz w:val="21"/>
          <w:szCs w:val="21"/>
        </w:rPr>
      </w:pPr>
      <w:r w:rsidDel="00000000" w:rsidR="00000000" w:rsidRPr="00000000">
        <w:rPr>
          <w:rFonts w:ascii="Roboto" w:cs="Roboto" w:eastAsia="Roboto" w:hAnsi="Roboto"/>
          <w:b w:val="1"/>
          <w:color w:val="494949"/>
          <w:sz w:val="21"/>
          <w:szCs w:val="21"/>
        </w:rPr>
        <w:drawing>
          <wp:inline distB="114300" distT="114300" distL="114300" distR="114300">
            <wp:extent cx="2774490" cy="6986588"/>
            <wp:effectExtent b="0" l="0" r="0" t="0"/>
            <wp:docPr descr="positive_effects.png" id="2" name="image2.png"/>
            <a:graphic>
              <a:graphicData uri="http://schemas.openxmlformats.org/drawingml/2006/picture">
                <pic:pic>
                  <pic:nvPicPr>
                    <pic:cNvPr descr="positive_effects.png" id="0" name="image2.png"/>
                    <pic:cNvPicPr preferRelativeResize="0"/>
                  </pic:nvPicPr>
                  <pic:blipFill>
                    <a:blip r:embed="rId9"/>
                    <a:srcRect b="0" l="0" r="0" t="0"/>
                    <a:stretch>
                      <a:fillRect/>
                    </a:stretch>
                  </pic:blipFill>
                  <pic:spPr>
                    <a:xfrm>
                      <a:off x="0" y="0"/>
                      <a:ext cx="2774490" cy="698658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widowControl w:val="0"/>
        <w:shd w:fill="ffffff" w:val="clear"/>
        <w:spacing w:after="300" w:line="276" w:lineRule="auto"/>
        <w:jc w:val="center"/>
        <w:rPr>
          <w:rFonts w:ascii="Roboto" w:cs="Roboto" w:eastAsia="Roboto" w:hAnsi="Roboto"/>
          <w:b w:val="1"/>
          <w:color w:val="494949"/>
          <w:sz w:val="21"/>
          <w:szCs w:val="21"/>
        </w:rPr>
      </w:pPr>
      <w:r w:rsidDel="00000000" w:rsidR="00000000" w:rsidRPr="00000000">
        <w:rPr>
          <w:rtl w:val="0"/>
        </w:rPr>
      </w:r>
    </w:p>
    <w:p w:rsidR="00000000" w:rsidDel="00000000" w:rsidP="00000000" w:rsidRDefault="00000000" w:rsidRPr="00000000" w14:paraId="00000039">
      <w:pPr>
        <w:pStyle w:val="Heading4"/>
        <w:keepNext w:val="0"/>
        <w:keepLines w:val="0"/>
        <w:widowControl w:val="0"/>
        <w:shd w:fill="ffffff" w:val="clear"/>
        <w:spacing w:after="300" w:before="0" w:line="276" w:lineRule="auto"/>
        <w:rPr>
          <w:rFonts w:ascii="Roboto" w:cs="Roboto" w:eastAsia="Roboto" w:hAnsi="Roboto"/>
          <w:b w:val="1"/>
          <w:color w:val="494949"/>
          <w:sz w:val="21"/>
          <w:szCs w:val="21"/>
        </w:rPr>
      </w:pPr>
      <w:bookmarkStart w:colFirst="0" w:colLast="0" w:name="_rn4vuo5wnm04" w:id="15"/>
      <w:bookmarkEnd w:id="15"/>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4"/>
        <w:keepNext w:val="0"/>
        <w:keepLines w:val="0"/>
        <w:widowControl w:val="0"/>
        <w:shd w:fill="ffffff" w:val="clear"/>
        <w:spacing w:after="300" w:before="0" w:line="276" w:lineRule="auto"/>
        <w:rPr>
          <w:rFonts w:ascii="Roboto" w:cs="Roboto" w:eastAsia="Roboto" w:hAnsi="Roboto"/>
          <w:b w:val="1"/>
          <w:color w:val="494949"/>
          <w:sz w:val="21"/>
          <w:szCs w:val="21"/>
        </w:rPr>
      </w:pPr>
      <w:bookmarkStart w:colFirst="0" w:colLast="0" w:name="_sktv6p88xr7z" w:id="16"/>
      <w:bookmarkEnd w:id="16"/>
      <w:r w:rsidDel="00000000" w:rsidR="00000000" w:rsidRPr="00000000">
        <w:rPr>
          <w:rFonts w:ascii="Roboto" w:cs="Roboto" w:eastAsia="Roboto" w:hAnsi="Roboto"/>
          <w:b w:val="1"/>
          <w:color w:val="494949"/>
          <w:sz w:val="21"/>
          <w:szCs w:val="21"/>
          <w:rtl w:val="0"/>
        </w:rPr>
        <w:t xml:space="preserve">Negative Effects</w:t>
      </w:r>
    </w:p>
    <w:p w:rsidR="00000000" w:rsidDel="00000000" w:rsidP="00000000" w:rsidRDefault="00000000" w:rsidRPr="00000000" w14:paraId="0000003B">
      <w:pPr>
        <w:keepNext w:val="0"/>
        <w:keepLines w:val="0"/>
        <w:widowControl w:val="0"/>
        <w:shd w:fill="ffffff" w:val="clear"/>
        <w:spacing w:after="300" w:line="276" w:lineRule="auto"/>
        <w:jc w:val="center"/>
        <w:rPr>
          <w:rFonts w:ascii="Roboto" w:cs="Roboto" w:eastAsia="Roboto" w:hAnsi="Roboto"/>
          <w:b w:val="1"/>
          <w:color w:val="494949"/>
          <w:sz w:val="21"/>
          <w:szCs w:val="21"/>
        </w:rPr>
      </w:pPr>
      <w:r w:rsidDel="00000000" w:rsidR="00000000" w:rsidRPr="00000000">
        <w:rPr>
          <w:rFonts w:ascii="Roboto" w:cs="Roboto" w:eastAsia="Roboto" w:hAnsi="Roboto"/>
          <w:b w:val="1"/>
          <w:color w:val="494949"/>
          <w:sz w:val="21"/>
          <w:szCs w:val="21"/>
        </w:rPr>
        <w:drawing>
          <wp:inline distB="114300" distT="114300" distL="114300" distR="114300">
            <wp:extent cx="4948238" cy="6113928"/>
            <wp:effectExtent b="0" l="0" r="0" t="0"/>
            <wp:docPr descr="negative_effects.png" id="1" name="image9.png"/>
            <a:graphic>
              <a:graphicData uri="http://schemas.openxmlformats.org/drawingml/2006/picture">
                <pic:pic>
                  <pic:nvPicPr>
                    <pic:cNvPr descr="negative_effects.png" id="0" name="image9.png"/>
                    <pic:cNvPicPr preferRelativeResize="0"/>
                  </pic:nvPicPr>
                  <pic:blipFill>
                    <a:blip r:embed="rId10"/>
                    <a:srcRect b="0" l="0" r="0" t="0"/>
                    <a:stretch>
                      <a:fillRect/>
                    </a:stretch>
                  </pic:blipFill>
                  <pic:spPr>
                    <a:xfrm>
                      <a:off x="0" y="0"/>
                      <a:ext cx="4948238" cy="6113928"/>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Style w:val="Heading4"/>
        <w:keepNext w:val="0"/>
        <w:keepLines w:val="0"/>
        <w:widowControl w:val="0"/>
        <w:shd w:fill="ffffff" w:val="clear"/>
        <w:spacing w:after="300" w:before="0" w:line="276" w:lineRule="auto"/>
        <w:rPr>
          <w:rFonts w:ascii="Roboto" w:cs="Roboto" w:eastAsia="Roboto" w:hAnsi="Roboto"/>
          <w:b w:val="1"/>
          <w:color w:val="494949"/>
          <w:sz w:val="21"/>
          <w:szCs w:val="21"/>
        </w:rPr>
      </w:pPr>
      <w:bookmarkStart w:colFirst="0" w:colLast="0" w:name="_pl24z34atjke" w:id="17"/>
      <w:bookmarkEnd w:id="17"/>
      <w:r w:rsidDel="00000000" w:rsidR="00000000" w:rsidRPr="00000000">
        <w:rPr>
          <w:rtl w:val="0"/>
        </w:rPr>
      </w:r>
    </w:p>
    <w:p w:rsidR="00000000" w:rsidDel="00000000" w:rsidP="00000000" w:rsidRDefault="00000000" w:rsidRPr="00000000" w14:paraId="0000003D">
      <w:pPr>
        <w:pStyle w:val="Heading4"/>
        <w:keepNext w:val="0"/>
        <w:keepLines w:val="0"/>
        <w:widowControl w:val="0"/>
        <w:shd w:fill="ffffff" w:val="clear"/>
        <w:spacing w:after="300" w:before="0" w:line="276" w:lineRule="auto"/>
        <w:rPr>
          <w:rFonts w:ascii="Roboto" w:cs="Roboto" w:eastAsia="Roboto" w:hAnsi="Roboto"/>
          <w:b w:val="1"/>
          <w:color w:val="494949"/>
          <w:sz w:val="21"/>
          <w:szCs w:val="21"/>
        </w:rPr>
      </w:pPr>
      <w:bookmarkStart w:colFirst="0" w:colLast="0" w:name="_qeaoexc4jb2p" w:id="18"/>
      <w:bookmarkEnd w:id="18"/>
      <w:r w:rsidDel="00000000" w:rsidR="00000000" w:rsidRPr="00000000">
        <w:rPr>
          <w:rtl w:val="0"/>
        </w:rPr>
      </w:r>
    </w:p>
    <w:p w:rsidR="00000000" w:rsidDel="00000000" w:rsidP="00000000" w:rsidRDefault="00000000" w:rsidRPr="00000000" w14:paraId="0000003E">
      <w:pPr>
        <w:pStyle w:val="Heading4"/>
        <w:keepNext w:val="0"/>
        <w:keepLines w:val="0"/>
        <w:widowControl w:val="0"/>
        <w:shd w:fill="ffffff" w:val="clear"/>
        <w:spacing w:after="300" w:before="0" w:line="276" w:lineRule="auto"/>
        <w:rPr>
          <w:rFonts w:ascii="Roboto" w:cs="Roboto" w:eastAsia="Roboto" w:hAnsi="Roboto"/>
          <w:b w:val="1"/>
          <w:color w:val="494949"/>
          <w:sz w:val="21"/>
          <w:szCs w:val="21"/>
        </w:rPr>
      </w:pPr>
      <w:bookmarkStart w:colFirst="0" w:colLast="0" w:name="_h4oxwugbfnd1" w:id="19"/>
      <w:bookmarkEnd w:id="19"/>
      <w:r w:rsidDel="00000000" w:rsidR="00000000" w:rsidRPr="00000000">
        <w:rPr>
          <w:rtl w:val="0"/>
        </w:rPr>
      </w:r>
    </w:p>
    <w:p w:rsidR="00000000" w:rsidDel="00000000" w:rsidP="00000000" w:rsidRDefault="00000000" w:rsidRPr="00000000" w14:paraId="0000003F">
      <w:pPr>
        <w:pStyle w:val="Heading4"/>
        <w:keepNext w:val="0"/>
        <w:keepLines w:val="0"/>
        <w:widowControl w:val="0"/>
        <w:shd w:fill="ffffff" w:val="clear"/>
        <w:spacing w:after="300" w:before="0" w:line="276" w:lineRule="auto"/>
        <w:rPr>
          <w:rFonts w:ascii="Roboto" w:cs="Roboto" w:eastAsia="Roboto" w:hAnsi="Roboto"/>
          <w:b w:val="1"/>
          <w:color w:val="494949"/>
          <w:sz w:val="21"/>
          <w:szCs w:val="21"/>
        </w:rPr>
      </w:pPr>
      <w:bookmarkStart w:colFirst="0" w:colLast="0" w:name="_tdfrcmddf5d8" w:id="20"/>
      <w:bookmarkEnd w:id="20"/>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4"/>
        <w:keepNext w:val="0"/>
        <w:keepLines w:val="0"/>
        <w:widowControl w:val="0"/>
        <w:shd w:fill="ffffff" w:val="clear"/>
        <w:spacing w:after="300" w:before="0" w:line="276" w:lineRule="auto"/>
        <w:rPr>
          <w:rFonts w:ascii="Roboto" w:cs="Roboto" w:eastAsia="Roboto" w:hAnsi="Roboto"/>
          <w:b w:val="1"/>
          <w:color w:val="494949"/>
          <w:sz w:val="21"/>
          <w:szCs w:val="21"/>
        </w:rPr>
      </w:pPr>
      <w:bookmarkStart w:colFirst="0" w:colLast="0" w:name="_i37mwqkya661" w:id="21"/>
      <w:bookmarkEnd w:id="21"/>
      <w:r w:rsidDel="00000000" w:rsidR="00000000" w:rsidRPr="00000000">
        <w:rPr>
          <w:rFonts w:ascii="Roboto" w:cs="Roboto" w:eastAsia="Roboto" w:hAnsi="Roboto"/>
          <w:b w:val="1"/>
          <w:color w:val="494949"/>
          <w:sz w:val="21"/>
          <w:szCs w:val="21"/>
          <w:rtl w:val="0"/>
        </w:rPr>
        <w:t xml:space="preserve">Mixed Effects</w:t>
      </w:r>
    </w:p>
    <w:p w:rsidR="00000000" w:rsidDel="00000000" w:rsidP="00000000" w:rsidRDefault="00000000" w:rsidRPr="00000000" w14:paraId="00000041">
      <w:pPr>
        <w:keepNext w:val="0"/>
        <w:keepLines w:val="0"/>
        <w:widowControl w:val="0"/>
        <w:shd w:fill="ffffff" w:val="clear"/>
        <w:spacing w:after="300" w:line="276" w:lineRule="auto"/>
        <w:jc w:val="center"/>
        <w:rPr>
          <w:rFonts w:ascii="Roboto" w:cs="Roboto" w:eastAsia="Roboto" w:hAnsi="Roboto"/>
          <w:b w:val="1"/>
          <w:color w:val="494949"/>
          <w:sz w:val="21"/>
          <w:szCs w:val="21"/>
        </w:rPr>
      </w:pPr>
      <w:r w:rsidDel="00000000" w:rsidR="00000000" w:rsidRPr="00000000">
        <w:rPr>
          <w:rFonts w:ascii="Roboto" w:cs="Roboto" w:eastAsia="Roboto" w:hAnsi="Roboto"/>
          <w:b w:val="1"/>
          <w:color w:val="494949"/>
          <w:sz w:val="21"/>
          <w:szCs w:val="21"/>
        </w:rPr>
        <w:drawing>
          <wp:inline distB="114300" distT="114300" distL="114300" distR="114300">
            <wp:extent cx="5062538" cy="2847677"/>
            <wp:effectExtent b="0" l="0" r="0" t="0"/>
            <wp:docPr descr="mixed_effects.png" id="9" name="image1.png"/>
            <a:graphic>
              <a:graphicData uri="http://schemas.openxmlformats.org/drawingml/2006/picture">
                <pic:pic>
                  <pic:nvPicPr>
                    <pic:cNvPr descr="mixed_effects.png" id="0" name="image1.png"/>
                    <pic:cNvPicPr preferRelativeResize="0"/>
                  </pic:nvPicPr>
                  <pic:blipFill>
                    <a:blip r:embed="rId11"/>
                    <a:srcRect b="0" l="0" r="0" t="0"/>
                    <a:stretch>
                      <a:fillRect/>
                    </a:stretch>
                  </pic:blipFill>
                  <pic:spPr>
                    <a:xfrm>
                      <a:off x="0" y="0"/>
                      <a:ext cx="5062538" cy="2847677"/>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Style w:val="Heading3"/>
        <w:keepNext w:val="0"/>
        <w:keepLines w:val="0"/>
        <w:widowControl w:val="0"/>
        <w:shd w:fill="ffffff" w:val="clear"/>
        <w:spacing w:after="300" w:before="0" w:line="276" w:lineRule="auto"/>
        <w:rPr>
          <w:rFonts w:ascii="Roboto" w:cs="Roboto" w:eastAsia="Roboto" w:hAnsi="Roboto"/>
          <w:b w:val="1"/>
          <w:color w:val="494949"/>
          <w:sz w:val="26"/>
          <w:szCs w:val="26"/>
        </w:rPr>
      </w:pPr>
      <w:bookmarkStart w:colFirst="0" w:colLast="0" w:name="_zavz7yy1liiw" w:id="22"/>
      <w:bookmarkEnd w:id="22"/>
      <w:r w:rsidDel="00000000" w:rsidR="00000000" w:rsidRPr="00000000">
        <w:rPr>
          <w:rFonts w:ascii="Roboto" w:cs="Roboto" w:eastAsia="Roboto" w:hAnsi="Roboto"/>
          <w:b w:val="1"/>
          <w:color w:val="494949"/>
          <w:sz w:val="26"/>
          <w:szCs w:val="26"/>
          <w:rtl w:val="0"/>
        </w:rPr>
        <w:t xml:space="preserve">Cure Potions</w:t>
      </w:r>
    </w:p>
    <w:p w:rsidR="00000000" w:rsidDel="00000000" w:rsidP="00000000" w:rsidRDefault="00000000" w:rsidRPr="00000000" w14:paraId="00000043">
      <w:pPr>
        <w:keepNext w:val="0"/>
        <w:keepLines w:val="0"/>
        <w:widowControl w:val="0"/>
        <w:shd w:fill="ffffff" w:val="clear"/>
        <w:spacing w:after="300" w:line="276" w:lineRule="auto"/>
        <w:rPr>
          <w:rFonts w:ascii="Roboto" w:cs="Roboto" w:eastAsia="Roboto" w:hAnsi="Roboto"/>
          <w:color w:val="727272"/>
          <w:sz w:val="21"/>
          <w:szCs w:val="21"/>
        </w:rPr>
      </w:pPr>
      <w:r w:rsidDel="00000000" w:rsidR="00000000" w:rsidRPr="00000000">
        <w:rPr>
          <w:rFonts w:ascii="Roboto" w:cs="Roboto" w:eastAsia="Roboto" w:hAnsi="Roboto"/>
          <w:color w:val="727272"/>
          <w:sz w:val="21"/>
          <w:szCs w:val="21"/>
          <w:rtl w:val="0"/>
        </w:rPr>
        <w:t xml:space="preserve">Cures (Medicine) are brewed from awkward potions using certain elements. These remove the specified effect when drunk. They cannot be modified into a splash, lingering, extended, or enhanced versions.</w:t>
      </w:r>
      <w:r w:rsidDel="00000000" w:rsidR="00000000" w:rsidRPr="00000000">
        <w:br w:type="page"/>
      </w:r>
      <w:r w:rsidDel="00000000" w:rsidR="00000000" w:rsidRPr="00000000">
        <w:rPr>
          <w:rtl w:val="0"/>
        </w:rPr>
      </w:r>
    </w:p>
    <w:p w:rsidR="00000000" w:rsidDel="00000000" w:rsidP="00000000" w:rsidRDefault="00000000" w:rsidRPr="00000000" w14:paraId="00000044">
      <w:pPr>
        <w:keepNext w:val="0"/>
        <w:keepLines w:val="0"/>
        <w:widowControl w:val="0"/>
        <w:shd w:fill="ffffff" w:val="clear"/>
        <w:spacing w:after="300" w:line="276" w:lineRule="auto"/>
        <w:rPr>
          <w:rFonts w:ascii="Roboto" w:cs="Roboto" w:eastAsia="Roboto" w:hAnsi="Roboto"/>
          <w:b w:val="1"/>
          <w:color w:val="494949"/>
          <w:sz w:val="21"/>
          <w:szCs w:val="21"/>
        </w:rPr>
      </w:pPr>
      <w:r w:rsidDel="00000000" w:rsidR="00000000" w:rsidRPr="00000000">
        <w:rPr>
          <w:rFonts w:ascii="Roboto" w:cs="Roboto" w:eastAsia="Roboto" w:hAnsi="Roboto"/>
          <w:b w:val="1"/>
          <w:color w:val="494949"/>
          <w:sz w:val="21"/>
          <w:szCs w:val="21"/>
          <w:rtl w:val="0"/>
        </w:rPr>
        <w:t xml:space="preserve">Recipes and Effects</w:t>
      </w:r>
    </w:p>
    <w:p w:rsidR="00000000" w:rsidDel="00000000" w:rsidP="00000000" w:rsidRDefault="00000000" w:rsidRPr="00000000" w14:paraId="00000045">
      <w:pPr>
        <w:keepNext w:val="0"/>
        <w:keepLines w:val="0"/>
        <w:widowControl w:val="0"/>
        <w:shd w:fill="ffffff" w:val="clear"/>
        <w:spacing w:after="300" w:line="276" w:lineRule="auto"/>
        <w:rPr>
          <w:rFonts w:ascii="Roboto" w:cs="Roboto" w:eastAsia="Roboto" w:hAnsi="Roboto"/>
          <w:b w:val="1"/>
          <w:color w:val="494949"/>
          <w:sz w:val="21"/>
          <w:szCs w:val="21"/>
        </w:rPr>
      </w:pPr>
      <w:r w:rsidDel="00000000" w:rsidR="00000000" w:rsidRPr="00000000">
        <w:rPr>
          <w:rFonts w:ascii="Roboto" w:cs="Roboto" w:eastAsia="Roboto" w:hAnsi="Roboto"/>
          <w:b w:val="1"/>
          <w:color w:val="494949"/>
          <w:sz w:val="21"/>
          <w:szCs w:val="21"/>
        </w:rPr>
        <w:drawing>
          <wp:inline distB="114300" distT="114300" distL="114300" distR="114300">
            <wp:extent cx="5943600" cy="7340600"/>
            <wp:effectExtent b="0" l="0" r="0" t="0"/>
            <wp:docPr descr="cure_potions.png" id="5" name="image3.png"/>
            <a:graphic>
              <a:graphicData uri="http://schemas.openxmlformats.org/drawingml/2006/picture">
                <pic:pic>
                  <pic:nvPicPr>
                    <pic:cNvPr descr="cure_potions.png" id="0" name="image3.png"/>
                    <pic:cNvPicPr preferRelativeResize="0"/>
                  </pic:nvPicPr>
                  <pic:blipFill>
                    <a:blip r:embed="rId12"/>
                    <a:srcRect b="0" l="0" r="0" t="0"/>
                    <a:stretch>
                      <a:fillRect/>
                    </a:stretch>
                  </pic:blipFill>
                  <pic:spPr>
                    <a:xfrm>
                      <a:off x="0" y="0"/>
                      <a:ext cx="5943600" cy="73406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Style w:val="Heading3"/>
        <w:keepNext w:val="0"/>
        <w:keepLines w:val="0"/>
        <w:widowControl w:val="0"/>
        <w:shd w:fill="ffffff" w:val="clear"/>
        <w:spacing w:after="300" w:before="0" w:line="276" w:lineRule="auto"/>
        <w:rPr>
          <w:rFonts w:ascii="Roboto" w:cs="Roboto" w:eastAsia="Roboto" w:hAnsi="Roboto"/>
          <w:b w:val="1"/>
          <w:color w:val="494949"/>
          <w:sz w:val="26"/>
          <w:szCs w:val="26"/>
        </w:rPr>
      </w:pPr>
      <w:bookmarkStart w:colFirst="0" w:colLast="0" w:name="_x9w7euifkbe5" w:id="23"/>
      <w:bookmarkEnd w:id="23"/>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3"/>
        <w:keepNext w:val="0"/>
        <w:keepLines w:val="0"/>
        <w:widowControl w:val="0"/>
        <w:shd w:fill="ffffff" w:val="clear"/>
        <w:spacing w:after="300" w:before="0" w:line="276" w:lineRule="auto"/>
        <w:rPr>
          <w:rFonts w:ascii="Roboto" w:cs="Roboto" w:eastAsia="Roboto" w:hAnsi="Roboto"/>
          <w:b w:val="1"/>
          <w:color w:val="494949"/>
          <w:sz w:val="26"/>
          <w:szCs w:val="26"/>
        </w:rPr>
      </w:pPr>
      <w:bookmarkStart w:colFirst="0" w:colLast="0" w:name="_dcbri1jf5i8z" w:id="24"/>
      <w:bookmarkEnd w:id="24"/>
      <w:r w:rsidDel="00000000" w:rsidR="00000000" w:rsidRPr="00000000">
        <w:rPr>
          <w:rFonts w:ascii="Roboto" w:cs="Roboto" w:eastAsia="Roboto" w:hAnsi="Roboto"/>
          <w:b w:val="1"/>
          <w:color w:val="494949"/>
          <w:sz w:val="26"/>
          <w:szCs w:val="26"/>
          <w:rtl w:val="0"/>
        </w:rPr>
        <w:t xml:space="preserve">Summary Recipes</w:t>
      </w:r>
    </w:p>
    <w:p w:rsidR="00000000" w:rsidDel="00000000" w:rsidP="00000000" w:rsidRDefault="00000000" w:rsidRPr="00000000" w14:paraId="00000048">
      <w:pPr>
        <w:keepNext w:val="0"/>
        <w:keepLines w:val="0"/>
        <w:widowControl w:val="0"/>
        <w:shd w:fill="ffffff" w:val="clear"/>
        <w:spacing w:after="300" w:line="276" w:lineRule="auto"/>
        <w:jc w:val="center"/>
        <w:rPr>
          <w:rFonts w:ascii="Roboto" w:cs="Roboto" w:eastAsia="Roboto" w:hAnsi="Roboto"/>
          <w:b w:val="1"/>
          <w:color w:val="494949"/>
          <w:sz w:val="26"/>
          <w:szCs w:val="26"/>
        </w:rPr>
      </w:pPr>
      <w:r w:rsidDel="00000000" w:rsidR="00000000" w:rsidRPr="00000000">
        <w:rPr>
          <w:rFonts w:ascii="Roboto" w:cs="Roboto" w:eastAsia="Roboto" w:hAnsi="Roboto"/>
          <w:b w:val="1"/>
          <w:color w:val="494949"/>
          <w:sz w:val="26"/>
          <w:szCs w:val="26"/>
        </w:rPr>
        <w:drawing>
          <wp:inline distB="114300" distT="114300" distL="114300" distR="114300">
            <wp:extent cx="4375253" cy="7710488"/>
            <wp:effectExtent b="0" l="0" r="0" t="0"/>
            <wp:docPr descr="summary_recipe.png" id="3" name="image8.png"/>
            <a:graphic>
              <a:graphicData uri="http://schemas.openxmlformats.org/drawingml/2006/picture">
                <pic:pic>
                  <pic:nvPicPr>
                    <pic:cNvPr descr="summary_recipe.png" id="0" name="image8.png"/>
                    <pic:cNvPicPr preferRelativeResize="0"/>
                  </pic:nvPicPr>
                  <pic:blipFill>
                    <a:blip r:embed="rId13"/>
                    <a:srcRect b="0" l="0" r="0" t="0"/>
                    <a:stretch>
                      <a:fillRect/>
                    </a:stretch>
                  </pic:blipFill>
                  <pic:spPr>
                    <a:xfrm>
                      <a:off x="0" y="0"/>
                      <a:ext cx="4375253" cy="771048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widowControl w:val="0"/>
        <w:shd w:fill="ffffff" w:val="clear"/>
        <w:spacing w:after="300" w:line="276" w:lineRule="auto"/>
        <w:rPr>
          <w:rFonts w:ascii="Roboto" w:cs="Roboto" w:eastAsia="Roboto" w:hAnsi="Roboto"/>
          <w:color w:val="494949"/>
          <w:sz w:val="26"/>
          <w:szCs w:val="26"/>
        </w:rPr>
      </w:pPr>
      <w:r w:rsidDel="00000000" w:rsidR="00000000" w:rsidRPr="00000000">
        <w:rPr>
          <w:rFonts w:ascii="Roboto" w:cs="Roboto" w:eastAsia="Roboto" w:hAnsi="Roboto"/>
          <w:color w:val="494949"/>
          <w:sz w:val="26"/>
          <w:szCs w:val="26"/>
          <w:rtl w:val="0"/>
        </w:rPr>
        <w:t xml:space="preserve">To learn more, please visit </w:t>
      </w:r>
      <w:hyperlink r:id="rId14">
        <w:r w:rsidDel="00000000" w:rsidR="00000000" w:rsidRPr="00000000">
          <w:rPr>
            <w:rFonts w:ascii="Roboto" w:cs="Roboto" w:eastAsia="Roboto" w:hAnsi="Roboto"/>
            <w:color w:val="1155cc"/>
            <w:sz w:val="26"/>
            <w:szCs w:val="26"/>
            <w:u w:val="single"/>
            <w:rtl w:val="0"/>
          </w:rPr>
          <w:t xml:space="preserve">newcaledoniadevteam.github.io/MountainsGuide</w:t>
        </w:r>
      </w:hyperlink>
      <w:r w:rsidDel="00000000" w:rsidR="00000000" w:rsidRPr="00000000">
        <w:rPr>
          <w:rtl w:val="0"/>
        </w:rPr>
      </w:r>
    </w:p>
    <w:p w:rsidR="00000000" w:rsidDel="00000000" w:rsidP="00000000" w:rsidRDefault="00000000" w:rsidRPr="00000000" w14:paraId="0000004A">
      <w:pPr>
        <w:keepNext w:val="0"/>
        <w:keepLines w:val="0"/>
        <w:widowControl w:val="0"/>
        <w:shd w:fill="ffffff" w:val="clear"/>
        <w:spacing w:after="300" w:line="276" w:lineRule="auto"/>
        <w:rPr>
          <w:rFonts w:ascii="Roboto" w:cs="Roboto" w:eastAsia="Roboto" w:hAnsi="Roboto"/>
          <w:color w:val="494949"/>
          <w:sz w:val="26"/>
          <w:szCs w:val="26"/>
        </w:rPr>
      </w:pPr>
      <w:r w:rsidDel="00000000" w:rsidR="00000000" w:rsidRPr="00000000">
        <w:rPr>
          <w:rFonts w:ascii="Roboto" w:cs="Roboto" w:eastAsia="Roboto" w:hAnsi="Roboto"/>
          <w:color w:val="494949"/>
          <w:sz w:val="26"/>
          <w:szCs w:val="26"/>
          <w:rtl w:val="0"/>
        </w:rPr>
        <w:t xml:space="preserve">Minecraft Bedrock Guides brought and maintained by MountainTop, an New Caledonia Company.</w:t>
      </w:r>
    </w:p>
    <w:p w:rsidR="00000000" w:rsidDel="00000000" w:rsidP="00000000" w:rsidRDefault="00000000" w:rsidRPr="00000000" w14:paraId="0000004B">
      <w:pPr>
        <w:keepNext w:val="0"/>
        <w:keepLines w:val="0"/>
        <w:widowControl w:val="0"/>
        <w:shd w:fill="ffffff" w:val="clear"/>
        <w:spacing w:after="300" w:line="276" w:lineRule="auto"/>
        <w:jc w:val="center"/>
        <w:rPr>
          <w:rFonts w:ascii="Roboto" w:cs="Roboto" w:eastAsia="Roboto" w:hAnsi="Roboto"/>
          <w:color w:val="494949"/>
          <w:sz w:val="26"/>
          <w:szCs w:val="26"/>
        </w:rPr>
      </w:pPr>
      <w:r w:rsidDel="00000000" w:rsidR="00000000" w:rsidRPr="00000000">
        <w:rPr>
          <w:rFonts w:ascii="Roboto" w:cs="Roboto" w:eastAsia="Roboto" w:hAnsi="Roboto"/>
          <w:color w:val="494949"/>
          <w:sz w:val="26"/>
          <w:szCs w:val="26"/>
        </w:rPr>
        <w:drawing>
          <wp:inline distB="114300" distT="114300" distL="114300" distR="114300">
            <wp:extent cx="2614613" cy="2614613"/>
            <wp:effectExtent b="0" l="0" r="0" t="0"/>
            <wp:docPr id="6"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2614613" cy="2614613"/>
                    </a:xfrm>
                    <a:prstGeom prst="rect"/>
                    <a:ln/>
                  </pic:spPr>
                </pic:pic>
              </a:graphicData>
            </a:graphic>
          </wp:inline>
        </w:drawing>
      </w: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jc w:val="right"/>
      <w:rPr>
        <w:rFonts w:ascii="Roboto" w:cs="Roboto" w:eastAsia="Roboto" w:hAnsi="Roboto"/>
        <w:sz w:val="24"/>
        <w:szCs w:val="24"/>
      </w:rPr>
    </w:pPr>
    <w:r w:rsidDel="00000000" w:rsidR="00000000" w:rsidRPr="00000000">
      <w:rPr>
        <w:rFonts w:ascii="Roboto" w:cs="Roboto" w:eastAsia="Roboto" w:hAnsi="Roboto"/>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Mountain Top’s Brewing Guide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72727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72727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72727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4.jpg"/><Relationship Id="rId14" Type="http://schemas.openxmlformats.org/officeDocument/2006/relationships/hyperlink" Target="https://newcaledoniadevteam.github.io/MountainsGuide/brew/"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6.png"/><Relationship Id="rId18" Type="http://schemas.openxmlformats.org/officeDocument/2006/relationships/footer" Target="footer1.xml"/><Relationship Id="rId7" Type="http://schemas.openxmlformats.org/officeDocument/2006/relationships/image" Target="media/image7.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